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THE WORKPLACE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本书出售、求购地址：https://www.jiaokey.com/book/detail/40573974.html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关键词搜索：https://www.jiaokey.com/tag/ETHICS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