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鉄筋コンクリート建物の動的耐震設計法·続（中層編）</w:t>
      </w:r>
    </w:p>
    <w:p>
      <w:r>
        <w:rPr>
          <w:rFonts w:ascii="宋体" w:hAnsi="宋体" w:eastAsia="宋体"/>
          <w:sz w:val="24"/>
        </w:rPr>
        <w:t>梅村魁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鉄筋コンクリート建物の動的耐震設計法·続（中層編）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梅村魁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技報堂出版株式会社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本书出售、求购地址：https://www.jiaokey.com/book/detail/40572897.html</w:t>
      </w:r>
    </w:p>
    <w:p>
      <w:r>
        <w:t>更多相关图书推荐：https://www.jiaokey.com</w:t>
      </w:r>
    </w:p>
    <w:p>
      <w:r>
        <w:t>梅村魁 其他作品：https://www.jiaokey.com/tag/梅村魁.html</w:t>
      </w:r>
    </w:p>
    <w:p>
      <w:r>
        <w:t>技報堂出版株式会社 出版图书：https://www.jiaokey.com/tag/技報堂出版株式会社.html</w:t>
      </w:r>
    </w:p>
    <w:p>
      <w:r>
        <w:t>关键词搜索：https://www.jiaokey.com/tag/鉄筋コンクリート建物の動的耐震設計法·続（中層編）.html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