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WORK FUNDAMENTAL PRINCIPLES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WORK FUNDAMENTAL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本书出售、求购地址：https://www.jiaokey.com/book/detail/40565543.html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关键词搜索：https://www.jiaokey.com/tag/MACHINE TOOL WORK FUNDAMENTAL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