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LAW OF THE UNITED NATIONS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LAW OF THE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本书出售、求购地址：https://www.jiaokey.com/book/detail/40565436.html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关键词搜索：https://www.jiaokey.com/tag/AN INTRODUCTION TO THE LAW OF THE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