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TEMPERATURE-PROGRAMMED REDUCTION FOR SOLID MATERIALS CHARACTERIZATION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TEMPERATURE-PROGRAMMED REDUCTION FOR SOLID 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本书出售、求购地址：https://www.jiaokey.com/book/detail/40565024.html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关键词搜索：https://www.jiaokey.com/tag/TEMPERATURE-PROGRAMMED REDUCTION FOR SOLID 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