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SYSTEMATIC MATERIALS ANALSIS VOLUME IV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SYSTEMATIC MATERIALS ANALSIS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本书出售、求购地址：https://www.jiaokey.com/book/detail/40564917.html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关键词搜索：https://www.jiaokey.com/tag/SYSTEMATIC MATERIALS ANALSIS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