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教育を考えるためにこの48冊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教育を考えるためにこの48冊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本书出售、求购地址：https://www.jiaokey.com/book/detail/40554318.html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关键词搜索：https://www.jiaokey.com/tag/教育を考えるためにこの48冊.html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