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MANAGEMENT OF RENAL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MANAGEMENT OF RENAL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本书出售、求购地址：https://www.jiaokey.com/book/detail/40551458.html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关键词搜索：https://www.jiaokey.com/tag/NUTRITIONAL MANAGEMENT OF RENAL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