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EPIDEMIOLOGY BEYOND THE BASICS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EPIDEMIOLOGY BEYOND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本书出售、求购地址：https://www.jiaokey.com/book/detail/40551419.html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关键词搜索：https://www.jiaokey.com/tag/EPIDEMIOLOGY BEYOND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