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NGWA HISTORY:A STUDY OF SOCIAL AND ECONOMIC CHANGES IN IGBO MINI-STATES IN TIME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NGWA HISTORY:A STUDY OF SOCIAL AND ECONOMIC CHANGES IN IGBO MINI-STATES IN TIME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本书出售、求购地址：https://www.jiaokey.com/book/detail/40549647.html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关键词搜索：https://www.jiaokey.com/tag/NGWA HISTORY:A STUDY OF SOCIAL AND ECONOMIC CHANGES IN IGBO MINI-STATES IN TIME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