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國民生活と財政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國民生活と財政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本书出售、求购地址：https://www.jiaokey.com/book/detail/40548254.html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关键词搜索：https://www.jiaokey.com/tag/國民生活と財政.html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