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 AND LEISURE SERVICE FOR THE DISADVANTAGED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 AND LEISURE SERVICE FOR THE DISADVANTAGED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本书出售、求购地址：https://www.jiaokey.com/book/detail/40547539.html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关键词搜索：https://www.jiaokey.com/tag/RECREATION AND LEISURE SERVICE FOR THE DISADVANTAGED.html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