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&amp; APPLICATIONS OF INORGANIC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&amp; APPLICATIONS OF INORGANIC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本书出售、求购地址：https://www.jiaokey.com/book/detail/40547512.html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关键词搜索：https://www.jiaokey.com/tag/PRINCIPLES &amp; APPLICATIONS OF INORGANIC.html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