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VOLUME II:EARLY MODERN THROUGH THE TWENTIETH CENTURY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VOLUME II:EARLY MODERN THROUGH THE TWENTIETH CENTURY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本书出售、求购地址：https://www.jiaokey.com/book/detail/40547421.html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关键词搜索：https://www.jiaokey.com/tag/WESTERN CIVILIZATION VOLUME II:EARLY MODERN THROUGH THE TWENTIETH CENTURY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