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READINGS IN CHILD DEVELOPMENT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READINGS IN CHILD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本书出售、求购地址：https://www.jiaokey.com/book/detail/40541795.html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关键词搜索：https://www.jiaokey.com/tag/CURRENT READINGS IN CHILD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