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WORLD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本书出售、求购地址：https://www.jiaokey.com/book/detail/40540344.html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关键词搜索：https://www.jiaokey.com/tag/TWENTIETH-CENTURY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