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株主総会ハンドブック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株主総会ハンドブック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本书出售、求购地址：https://www.jiaokey.com/book/detail/40538005.html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关键词搜索：https://www.jiaokey.com/tag/株主総会ハンドブック.html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