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AS A SECOND/FOREIGN LANGUAGE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AS A SECOND/FOREIGN LANGUAGE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本书出售、求购地址：https://www.jiaokey.com/book/detail/40536831.html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关键词搜索：https://www.jiaokey.com/tag/ENGLISH AS A SECOND/FOREIGN LANGUAGE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