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TECHNIQUES FOR THE ORGANIC LABORATORY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TECHNIQUES FOR THE ORGANIC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关键词搜索：https://www.jiaokey.com/tag/MICROSCALE TECHNIQUES FOR THE ORGANIC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