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「世界とともに生きる日本-経済運営5ヵ年計画-」の推進状況と今後の課題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「世界とともに生きる日本-経済運営5ヵ年計画-」の推進状況と今後の課題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本书出售、求购地址：https://www.jiaokey.com/book/detail/40534116.html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关键词搜索：https://www.jiaokey.com/tag/「世界とともに生きる日本-経済運営5ヵ年計画-」の推進状況と今後の課題.html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