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SPECIFICATIONS WRITING:PRINCIPLES AND PROCEDURES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SPECIFICATIONS WRITING:PRINCIPLES AND PROCEDURES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本书出售、求购地址：https://www.jiaokey.com/book/detail/40531474.html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关键词搜索：https://www.jiaokey.com/tag/CONSTRUCTION SPECIFICATIONS WRITING:PRINCIPLES AND PROCEDURES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