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交通事故民事裁判例集 第28卷 第3号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交通事故民事裁判例集 第28卷 第3号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ぎょうせい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本书出售、求购地址：https://www.jiaokey.com/book/detail/40529500.html</w:t>
      </w:r>
    </w:p>
    <w:p>
      <w:r>
        <w:t>更多相关图书推荐：https://www.jiaokey.com</w:t>
      </w:r>
    </w:p>
    <w:p>
      <w:r>
        <w:t>ぎょうせい 出版图书：https://www.jiaokey.com/tag/ぎょうせい.html</w:t>
      </w:r>
    </w:p>
    <w:p>
      <w:r>
        <w:t>关键词搜索：https://www.jiaokey.com/tag/交通事故民事裁判例集 第28卷 第3号.html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