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親子と人権に関する母親の意識調査結果報告書</w:t>
      </w:r>
    </w:p>
    <w:p>
      <w:r>
        <w:rPr>
          <w:rFonts w:ascii="宋体" w:hAnsi="宋体" w:eastAsia="宋体"/>
          <w:sz w:val="24"/>
        </w:rPr>
        <w:t>関東人権擁護委員連合会.婦人部会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親子と人権に関する母親の意識調査結果報告書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関東人権擁護委員連合会.婦人部会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関東人権擁護委員連合会婦人部会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本书出售、求购地址：https://www.jiaokey.com/book/detail/40529086.html</w:t>
      </w:r>
    </w:p>
    <w:p>
      <w:r>
        <w:t>更多相关图书推荐：https://www.jiaokey.com</w:t>
      </w:r>
    </w:p>
    <w:p>
      <w:r>
        <w:t>関東人権擁護委員連合会.婦人部会 其他作品：https://www.jiaokey.com/tag/関東人権擁護委員連合会.婦人部会.html</w:t>
      </w:r>
    </w:p>
    <w:p>
      <w:r>
        <w:t>関東人権擁護委員連合会婦人部会 出版图书：https://www.jiaokey.com/tag/関東人権擁護委員連合会婦人部会.html</w:t>
      </w:r>
    </w:p>
    <w:p>
      <w:r>
        <w:t>关键词搜索：https://www.jiaokey.com/tag/親子と人権に関する母親の意識調査結果報告書.html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