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FOR INSTRUCTIONAL PLANNING IN SPECIAL EDUCATION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FOR INSTRUCTIONAL PLANNING IN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关键词搜索：https://www.jiaokey.com/tag/ASSESSMENT FOR INSTRUCTIONAL PLANNING IN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