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书名：第73-75回国会で成立した文部省関係法律の解説</w:t>
      </w:r>
    </w:p>
    <w:p>
      <w:r>
        <w:t>作者：</w:t>
      </w:r>
    </w:p>
    <w:p>
      <w:r>
        <w:t>出版社：文部省</w:t>
      </w:r>
    </w:p>
    <w:p>
      <w:r>
        <w:t>出版日期：1975.09</w:t>
      </w:r>
    </w:p>
    <w:p>
      <w:r>
        <w:t>总页数：317</w:t>
      </w:r>
    </w:p>
    <w:p>
      <w:r>
        <w:t>更多请访问教客网: www.jiaokey.com</w:t>
      </w:r>
    </w:p>
    <w:p>
      <w:r>
        <w:t>第73-75回国会で成立した文部省関係法律の解説 评论地址：https://www.jiaokey.com/book/detail/40527999.html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