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教育関係判例要旨集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教育関係判例要旨集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本书出售、求购地址：https://www.jiaokey.com/book/detail/40527886.html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关键词搜索：https://www.jiaokey.com/tag/教育関係判例要旨集.html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