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現代刑罰法大系 7</w:t>
      </w:r>
    </w:p>
    <w:p>
      <w:r>
        <w:rPr>
          <w:rFonts w:ascii="宋体" w:hAnsi="宋体" w:eastAsia="宋体"/>
          <w:sz w:val="24"/>
        </w:rPr>
        <w:t>石原一彦，西原春夫，但木敬一，中谷瑾子，松尾浩也，木村栄作，宮沢浩一，書上由紀夫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現代刑罰法大系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石原一彦，西原春夫，但木敬一，中谷瑾子，松尾浩也，木村栄作，宮沢浩一，書上由紀夫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本书出售、求购地址：https://www.jiaokey.com/book/detail/40527353.html</w:t>
      </w:r>
    </w:p>
    <w:p>
      <w:r>
        <w:t>更多相关图书推荐：https://www.jiaokey.com</w:t>
      </w:r>
    </w:p>
    <w:p>
      <w:r>
        <w:t>石原一彦，西原春夫，但木敬一，中谷瑾子，松尾浩也，木村栄作，宮沢浩一，書上由紀夫 其他作品：https://www.jiaokey.com/tag/石原一彦，西原春夫，但木敬一，中谷瑾子，松尾浩也，木村栄作，宮沢浩一，書上由紀夫.html</w:t>
      </w:r>
    </w:p>
    <w:p>
      <w:r>
        <w:t>日本評論社 出版图书：https://www.jiaokey.com/tag/日本評論社.html</w:t>
      </w:r>
    </w:p>
    <w:p>
      <w:r>
        <w:t>关键词搜索：https://www.jiaokey.com/tag/現代刑罰法大系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