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新·くらしと環境の法律相談Q&amp;A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新·くらしと環境の法律相談Q&amp;A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本书出售、求购地址：https://www.jiaokey.com/book/detail/40527227.html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关键词搜索：https://www.jiaokey.com/tag/新·くらしと環境の法律相談Q&amp;A.html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