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ENTREPRENEURSHIP:STARTING A NEW BUSINESS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ENTREPRENEURSHIP:STARTING A NEW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本书出售、求购地址：https://www.jiaokey.com/book/detail/40523404.html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关键词搜索：https://www.jiaokey.com/tag/ENTREPRENEURSHIP:STARTING A NEW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