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自由時間に対する国民の意識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自由時間に対する国民の意識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本书出售、求购地址：https://www.jiaokey.com/book/detail/40522350.html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关键词搜索：https://www.jiaokey.com/tag/自由時間に対する国民の意識.html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