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解放の火を燃やせ 1</w:t>
      </w:r>
    </w:p>
    <w:p>
      <w:r>
        <w:rPr>
          <w:rFonts w:ascii="宋体" w:hAnsi="宋体" w:eastAsia="宋体"/>
          <w:sz w:val="24"/>
        </w:rPr>
        <w:t>部落解放奨学生全国集会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解放の火を燃やせ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部落解放奨学生全国集会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部落解放同盟中央出版局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本书出售、求购地址：https://www.jiaokey.com/book/detail/40522217.html</w:t>
      </w:r>
    </w:p>
    <w:p>
      <w:r>
        <w:t>更多相关图书推荐：https://www.jiaokey.com</w:t>
      </w:r>
    </w:p>
    <w:p>
      <w:r>
        <w:t>部落解放奨学生全国集会 其他作品：https://www.jiaokey.com/tag/部落解放奨学生全国集会.html</w:t>
      </w:r>
    </w:p>
    <w:p>
      <w:r>
        <w:t>部落解放同盟中央出版局 出版图书：https://www.jiaokey.com/tag/部落解放同盟中央出版局.html</w:t>
      </w:r>
    </w:p>
    <w:p>
      <w:r>
        <w:t>关键词搜索：https://www.jiaokey.com/tag/解放の火を燃やせ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