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教育委員会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教育委員会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本书出售、求购地址：https://www.jiaokey.com/book/detail/40520667.html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关键词搜索：https://www.jiaokey.com/tag/教育委員会.html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