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ナイチャー·イズ·ネイバーズ</w:t>
      </w:r>
    </w:p>
    <w:p>
      <w:r>
        <w:rPr>
          <w:rFonts w:ascii="宋体" w:hAnsi="宋体" w:eastAsia="宋体"/>
          <w:sz w:val="24"/>
        </w:rPr>
        <w:t>仲村渠シンシア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ナイチャー·イズ·ネイバーズ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仲村渠シンシア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冒険社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本书出售、求购地址：https://www.jiaokey.com/book/detail/40520624.html</w:t>
      </w:r>
    </w:p>
    <w:p>
      <w:r>
        <w:t>更多相关图书推荐：https://www.jiaokey.com</w:t>
      </w:r>
    </w:p>
    <w:p>
      <w:r>
        <w:t>仲村渠シンシア 其他作品：https://www.jiaokey.com/tag/仲村渠シンシア.html</w:t>
      </w:r>
    </w:p>
    <w:p>
      <w:r>
        <w:t>冒険社 出版图书：https://www.jiaokey.com/tag/冒険社.html</w:t>
      </w:r>
    </w:p>
    <w:p>
      <w:r>
        <w:t>关键词搜索：https://www.jiaokey.com/tag/ナイチャー·イズ·ネイバーズ.html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