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公的余暇施設の現状と問題点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公的余暇施設の現状と問題点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行政管理庁行政監察局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本书出售、求购地址：https://www.jiaokey.com/book/detail/40516493.html</w:t>
      </w:r>
    </w:p>
    <w:p>
      <w:r>
        <w:t>更多相关图书推荐：https://www.jiaokey.com</w:t>
      </w:r>
    </w:p>
    <w:p>
      <w:r>
        <w:t>行政管理庁行政監察局 出版图书：https://www.jiaokey.com/tag/行政管理庁行政監察局.html</w:t>
      </w:r>
    </w:p>
    <w:p>
      <w:r>
        <w:t>关键词搜索：https://www.jiaokey.com/tag/公的余暇施設の現状と問題点.html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