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本书出售、求购地址：https://www.jiaokey.com/book/detail/40515866.html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关键词搜索：https://www.jiaokey.com/tag/SUPRAMOLECULAR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