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REWARDS &amp; RESPONSIBILITIES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REWARDS &amp; RESPONSIBILITIES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关键词搜索：https://www.jiaokey.com/tag/PARENTING REWARDS &amp; RESPONSIBILITIES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