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NONCONSCIOUS SOCIAL INFORMATION PROCESSING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NONCONSCIOUS SOCIAL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本书出售、求购地址：https://www.jiaokey.com/book/detail/40508508.html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关键词搜索：https://www.jiaokey.com/tag/NONCONSCIOUS SOCIAL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