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SPECTROSCOPIC CALCULATIONS FOR A MULTIELECTRON 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SPECTROSCOPIC CALCULATIONS FOR A MULTIELECTRON 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本书出售、求购地址：https://www.jiaokey.com/book/detail/40507580.html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关键词搜索：https://www.jiaokey.com/tag/SPECTROSCOPIC CALCULATIONS FOR A MULTIELECTRON 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