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FOR BONDING IN CHEMISTRY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FOR BONDING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本书出售、求购地址：https://www.jiaokey.com/book/detail/40505375.html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关键词搜索：https://www.jiaokey.com/tag/MODELS FOR BONDING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