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TEACHER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TEACHER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本书出售、求购地址：https://www.jiaokey.com/book/detail/40504144.html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关键词搜索：https://www.jiaokey.com/tag/LABORATORY MANUAL TEACHER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