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わが著作活動の視点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わが著作活動の視点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本书出售、求购地址：https://www.jiaokey.com/book/detail/40502998.html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关键词搜索：https://www.jiaokey.com/tag/わが著作活動の視点.html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