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AND CONTROL OF INTERFACES FOR HIGH QUALITY ADVANCED MATERIALS Ⅱ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AND CONTROL OF INTERFACES FOR HIGH QUALITY ADVANCED MATERIALS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本书出售、求购地址：https://www.jiaokey.com/book/detail/40500443.html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关键词搜索：https://www.jiaokey.com/tag/CHARACTERIZATION AND CONTROL OF INTERFACES FOR HIGH QUALITY ADVANCED MATERIALS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