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アポリュオン</w:t>
      </w:r>
    </w:p>
    <w:p>
      <w:r>
        <w:rPr>
          <w:rFonts w:ascii="宋体" w:hAnsi="宋体" w:eastAsia="宋体"/>
          <w:sz w:val="24"/>
        </w:rPr>
        <w:t>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アポリュオン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いのちのことば社フォレストブックス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本书出售、求购地址：https://www.jiaokey.com/book/detail/40498278.html</w:t>
      </w:r>
    </w:p>
    <w:p>
      <w:r>
        <w:t>更多相关图书推荐：https://www.jiaokey.com</w:t>
      </w:r>
    </w:p>
    <w:p>
      <w:r>
        <w:t>Jenkins 其他作品：https://www.jiaokey.com/tag/Jenkins.html</w:t>
      </w:r>
    </w:p>
    <w:p>
      <w:r>
        <w:t>いのちのことば社フォレストブックス 出版图书：https://www.jiaokey.com/tag/いのちのことば社フォレストブックス.html</w:t>
      </w:r>
    </w:p>
    <w:p>
      <w:r>
        <w:t>关键词搜索：https://www.jiaokey.com/tag/アポリュオン.html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