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SCHOOL STUDIES IN LEADERSHIP AND CULTURE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SCHOOL STUDIES IN LEADERSHIP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本书出售、求购地址：https://www.jiaokey.com/book/detail/40496753.html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关键词搜索：https://www.jiaokey.com/tag/IMPROVING SCHOOL STUDIES IN LEADERSHIP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