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 PARENTS OVERCOMING THEIR HURTFUL LEGACY AND RECLAIMING YOUR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 PARENTS OVERCOMING THEIR HURTFUL LEGACY AND RECLAIMING YOUR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本书出售、求购地址：https://www.jiaokey.com/book/detail/40493398.html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关键词搜索：https://www.jiaokey.com/tag/TOXIC PARENTS OVERCOMING THEIR HURTFUL LEGACY AND RECLAIMING YOUR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