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UNIONISM IN THE UNITED KINGDOM 1918-1974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UNIONISM IN THE UNITED KINGDOM 1918-1974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本书出售、求购地址：https://www.jiaokey.com/book/detail/40493385.html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关键词搜索：https://www.jiaokey.com/tag/UNIONISM IN THE UNITED KINGDOM 1918-1974.html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