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TOGETHER FOR CHILDREN A CRITICAL INTRODUCTION TO MULTI-AGENCY 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TOGETHER FOR CHILDREN A CRITICAL INTRODUCTION TO MULTI-AGENCY 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本书出售、求购地址：https://www.jiaokey.com/book/detail/40493366.html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关键词搜索：https://www.jiaokey.com/tag/WORKING TOGETHER FOR CHILDREN A CRITICAL INTRODUCTION TO MULTI-AGENCY 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