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TWO APPLIED LINGUISTICS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TWO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本书出售、求购地址：https://www.jiaokey.com/book/detail/40493190.html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TWO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