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Cases Planning And Executing Marketing Strategy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Cases Planning And Executing Marketing Strategy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本书出售、求购地址：https://www.jiaokey.com/book/detail/40489594.html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关键词搜索：https://www.jiaokey.com/tag/Marketing Management Cases Planning And Executing Marketing Strategy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