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光荣属于勇士的力量（歌曲）  俄文</w:t>
      </w:r>
    </w:p>
    <w:p>
      <w:r>
        <w:rPr>
          <w:rFonts w:ascii="宋体" w:hAnsi="宋体" w:eastAsia="宋体"/>
          <w:sz w:val="24"/>
        </w:rPr>
        <w:t>普利茨格勒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光荣属于勇士的力量（歌曲）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普利茨格勒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本书出售、求购地址：https://www.jiaokey.com/book/detail/40489537.html</w:t>
      </w:r>
    </w:p>
    <w:p>
      <w:r>
        <w:t>更多相关图书推荐：https://www.jiaokey.com</w:t>
      </w:r>
    </w:p>
    <w:p>
      <w:r>
        <w:t>普利茨格勒 其他作品：https://www.jiaokey.com/tag/普利茨格勒.html</w:t>
      </w:r>
    </w:p>
    <w:p>
      <w:r>
        <w:t>关键词搜索：https://www.jiaokey.com/tag/光荣属于勇士的力量（歌曲）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